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95A20" w:rsidRPr="00B95A20" w:rsidTr="00971798">
        <w:tc>
          <w:tcPr>
            <w:tcW w:w="4928" w:type="dxa"/>
          </w:tcPr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hideMark/>
          </w:tcPr>
          <w:p w:rsidR="00B95A20" w:rsidRPr="00B95A20" w:rsidRDefault="002955A1" w:rsidP="00971798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B95A20" w:rsidRPr="00B95A20">
              <w:rPr>
                <w:rFonts w:ascii="Times New Roman" w:eastAsia="Calibri" w:hAnsi="Times New Roman" w:cs="Times New Roman"/>
                <w:sz w:val="24"/>
              </w:rPr>
              <w:t xml:space="preserve">Staszów,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B95A20" w:rsidRPr="00B95A2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  <w:r w:rsidR="00DA7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5A20" w:rsidRPr="00B95A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77AE">
              <w:rPr>
                <w:rFonts w:ascii="Times New Roman" w:eastAsia="Calibri" w:hAnsi="Times New Roman" w:cs="Times New Roman"/>
                <w:sz w:val="24"/>
              </w:rPr>
              <w:t xml:space="preserve"> .202…</w:t>
            </w:r>
            <w:bookmarkStart w:id="0" w:name="_GoBack"/>
            <w:bookmarkEnd w:id="0"/>
            <w:r w:rsidR="00B95A20" w:rsidRPr="00B95A20">
              <w:rPr>
                <w:rFonts w:ascii="Times New Roman" w:eastAsia="Calibri" w:hAnsi="Times New Roman" w:cs="Times New Roman"/>
                <w:sz w:val="24"/>
              </w:rPr>
              <w:t xml:space="preserve"> r.</w:t>
            </w:r>
          </w:p>
        </w:tc>
      </w:tr>
      <w:tr w:rsidR="00B95A20" w:rsidRPr="00B95A20" w:rsidTr="00971798">
        <w:tc>
          <w:tcPr>
            <w:tcW w:w="4928" w:type="dxa"/>
          </w:tcPr>
          <w:p w:rsidR="00B95A20" w:rsidRPr="00B95A20" w:rsidRDefault="00B95A20" w:rsidP="00B95A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 w:val="restart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</w: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</w:t>
            </w: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br/>
              <w:t xml:space="preserve">              </w:t>
            </w:r>
            <w:r w:rsidR="002955A1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2955A1">
              <w:rPr>
                <w:rFonts w:ascii="Times New Roman" w:eastAsia="Calibri" w:hAnsi="Times New Roman" w:cs="Times New Roman"/>
                <w:b/>
                <w:sz w:val="24"/>
              </w:rPr>
              <w:br/>
              <w:t xml:space="preserve">               </w:t>
            </w:r>
            <w:r w:rsidR="002955A1">
              <w:rPr>
                <w:rFonts w:ascii="Times New Roman" w:eastAsia="Calibri" w:hAnsi="Times New Roman" w:cs="Times New Roman"/>
                <w:b/>
                <w:sz w:val="24"/>
              </w:rPr>
              <w:br/>
              <w:t xml:space="preserve">              </w:t>
            </w: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t>STAROSTWO</w:t>
            </w:r>
            <w:r w:rsidRPr="00B95A2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95A20">
              <w:rPr>
                <w:rFonts w:ascii="Times New Roman" w:eastAsia="Calibri" w:hAnsi="Times New Roman" w:cs="Times New Roman"/>
                <w:b/>
                <w:sz w:val="24"/>
              </w:rPr>
              <w:t xml:space="preserve">POWIATOWE </w:t>
            </w:r>
          </w:p>
          <w:p w:rsidR="00B95A20" w:rsidRPr="00B95A20" w:rsidRDefault="002955A1" w:rsidP="00B95A20">
            <w:pPr>
              <w:tabs>
                <w:tab w:val="left" w:pos="892"/>
                <w:tab w:val="left" w:pos="1051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</w:t>
            </w:r>
            <w:r w:rsidR="00971798"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B95A20" w:rsidRPr="00B95A20">
              <w:rPr>
                <w:rFonts w:ascii="Times New Roman" w:eastAsia="Calibri" w:hAnsi="Times New Roman" w:cs="Times New Roman"/>
                <w:b/>
                <w:sz w:val="24"/>
              </w:rPr>
              <w:t>W STASZOWIE</w:t>
            </w:r>
          </w:p>
          <w:p w:rsidR="00B95A20" w:rsidRPr="00B95A20" w:rsidRDefault="00B95A20" w:rsidP="00B95A20">
            <w:pPr>
              <w:tabs>
                <w:tab w:val="left" w:pos="913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971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5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5A20">
              <w:rPr>
                <w:rFonts w:ascii="Times New Roman" w:eastAsia="Calibri" w:hAnsi="Times New Roman" w:cs="Times New Roman"/>
              </w:rPr>
              <w:t>ul. Józefa Piłsudskiego 7, 28-200 Staszów</w:t>
            </w:r>
            <w:r w:rsidRPr="00B95A20">
              <w:rPr>
                <w:rFonts w:ascii="Times New Roman" w:eastAsia="Calibri" w:hAnsi="Times New Roman" w:cs="Times New Roman"/>
                <w:b/>
                <w:i/>
              </w:rPr>
              <w:t xml:space="preserve">         </w:t>
            </w:r>
          </w:p>
          <w:p w:rsidR="00B95A20" w:rsidRPr="00B95A20" w:rsidRDefault="00B95A20" w:rsidP="00B95A2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A20">
              <w:rPr>
                <w:rFonts w:ascii="Times New Roman" w:eastAsia="Calibri" w:hAnsi="Times New Roman" w:cs="Times New Roman"/>
                <w:b/>
                <w:i/>
              </w:rPr>
              <w:t xml:space="preserve">           Wydział Geodezji i Ewidencji Gruntów</w:t>
            </w: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723CE0" w:rsidP="00B95A20">
            <w:pPr>
              <w:spacing w:after="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pict>
                <v:rect id="_x0000_i1025" style="width:453.6pt;height:.75pt" o:hralign="center" o:hrstd="t" o:hr="t" fillcolor="#a0a0a0" stroked="f"/>
              </w:pic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</w:tcPr>
          <w:p w:rsidR="00B95A20" w:rsidRPr="00B95A20" w:rsidRDefault="00B95A20" w:rsidP="00B95A2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A20">
              <w:rPr>
                <w:rFonts w:ascii="Times New Roman" w:eastAsia="Calibri" w:hAnsi="Times New Roman" w:cs="Times New Roman"/>
                <w:sz w:val="20"/>
              </w:rPr>
              <w:t>WNIOSKODAWCA: i</w:t>
            </w:r>
            <w:r w:rsidRPr="00B95A20">
              <w:rPr>
                <w:rFonts w:ascii="Times New Roman" w:eastAsia="Calibri" w:hAnsi="Times New Roman" w:cs="Times New Roman"/>
                <w:sz w:val="20"/>
                <w:szCs w:val="20"/>
              </w:rPr>
              <w:t>mię, nazwisko</w: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723CE0" w:rsidP="00B95A20">
            <w:pPr>
              <w:spacing w:after="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pict>
                <v:rect id="_x0000_i1026" style="width:453.6pt;height:.75pt" o:hralign="center" o:hrstd="t" o:hr="t" fillcolor="#a0a0a0" stroked="f"/>
              </w:pic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</w:tcPr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95A20">
              <w:rPr>
                <w:rFonts w:ascii="Times New Roman" w:eastAsia="Calibri" w:hAnsi="Times New Roman" w:cs="Times New Roman"/>
                <w:sz w:val="20"/>
                <w:szCs w:val="16"/>
              </w:rPr>
              <w:t>Adres (miejscowość, ulica, nr domu)</w: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723CE0" w:rsidP="00B95A20">
            <w:pPr>
              <w:spacing w:after="0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pict>
                <v:rect id="_x0000_i1027" style="width:453.6pt;height:.75pt" o:hralign="center" o:hrstd="t" o:hr="t" fillcolor="#a0a0a0" stroked="f"/>
              </w:pict>
            </w:r>
          </w:p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B95A20" w:rsidP="00B95A2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5A20">
              <w:rPr>
                <w:rFonts w:ascii="Times New Roman" w:eastAsia="Calibri" w:hAnsi="Times New Roman" w:cs="Times New Roman"/>
                <w:sz w:val="20"/>
                <w:szCs w:val="16"/>
              </w:rPr>
              <w:t>Poczta</w:t>
            </w:r>
            <w:r w:rsidRPr="00B95A20">
              <w:rPr>
                <w:rFonts w:ascii="Times New Roman" w:eastAsia="Calibri" w:hAnsi="Times New Roman" w:cs="Times New Roman"/>
                <w:sz w:val="20"/>
                <w:szCs w:val="16"/>
              </w:rPr>
              <w:br/>
            </w: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723CE0" w:rsidP="00B95A20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pict>
                <v:rect id="_x0000_i1028" style="width:453.6pt;height:.75pt" o:hralign="center" o:hrstd="t" o:hr="t" fillcolor="#a0a0a0" stroked="f"/>
              </w:pict>
            </w:r>
          </w:p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20" w:rsidRPr="00B95A20" w:rsidTr="00971798">
        <w:tc>
          <w:tcPr>
            <w:tcW w:w="4928" w:type="dxa"/>
            <w:hideMark/>
          </w:tcPr>
          <w:p w:rsidR="00B95A20" w:rsidRPr="00B95A20" w:rsidRDefault="00B95A20" w:rsidP="00B95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B95A20">
              <w:rPr>
                <w:rFonts w:ascii="Times New Roman" w:eastAsia="Calibri" w:hAnsi="Times New Roman" w:cs="Times New Roman"/>
                <w:sz w:val="20"/>
                <w:szCs w:val="16"/>
              </w:rPr>
              <w:t>Telefon</w:t>
            </w:r>
          </w:p>
        </w:tc>
        <w:tc>
          <w:tcPr>
            <w:tcW w:w="4819" w:type="dxa"/>
          </w:tcPr>
          <w:p w:rsidR="00B95A20" w:rsidRPr="00B95A20" w:rsidRDefault="00B95A20" w:rsidP="00B9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95A20" w:rsidRDefault="00B95A20" w:rsidP="00B675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95A20">
        <w:rPr>
          <w:rFonts w:ascii="Times New Roman" w:eastAsia="Calibri" w:hAnsi="Times New Roman" w:cs="Times New Roman"/>
        </w:rPr>
        <w:br/>
      </w:r>
      <w:r w:rsidRPr="00B95A20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WNIOSEK O WYDANIE </w:t>
      </w:r>
      <w:r w:rsidR="00B75A4C" w:rsidRPr="00B75A4C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ZAŚWIADCZENIA </w:t>
      </w:r>
      <w:r w:rsidR="00B75A4C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br/>
      </w:r>
      <w:r w:rsidR="00B75A4C" w:rsidRPr="00B75A4C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 PRAWOMOCNOŚCI AKTU WŁASNOŚCI ZIEMI</w:t>
      </w:r>
    </w:p>
    <w:p w:rsidR="00FD00B0" w:rsidRPr="00FD00B0" w:rsidRDefault="00FD00B0" w:rsidP="00FD00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5A20" w:rsidRDefault="00B95A20" w:rsidP="00B95A20">
      <w:pPr>
        <w:widowControl w:val="0"/>
        <w:suppressAutoHyphens/>
        <w:spacing w:after="0" w:line="480" w:lineRule="auto"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Proszę o wydanie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zaświadczenia o prawomocności Aktu własności ziemi Nr …………………………….………………  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wydanego w dniu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……………….………….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</w:p>
    <w:p w:rsidR="00B95A20" w:rsidRDefault="00B95A20" w:rsidP="00B95A20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na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n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azwisko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……………………………………………………………………………………..</w:t>
      </w:r>
    </w:p>
    <w:p w:rsidR="00B95A20" w:rsidRPr="00B95A20" w:rsidRDefault="00B95A20" w:rsidP="00B95A20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na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działki nr …………………………</w:t>
      </w:r>
      <w:r w:rsidR="00A65A17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………………… o powierzchni …………………… ha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położone w miejscowości 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</w:t>
      </w:r>
      <w:r>
        <w:rPr>
          <w:rFonts w:ascii="Liberation Serif" w:eastAsia="SimSun" w:hAnsi="Liberation Serif" w:cs="Mangal"/>
          <w:kern w:val="2"/>
          <w:lang w:eastAsia="zh-CN" w:bidi="hi-IN"/>
        </w:rPr>
        <w:t>…………………………………………………………...…….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……..</w:t>
      </w:r>
    </w:p>
    <w:p w:rsidR="00B95A20" w:rsidRPr="00B95A20" w:rsidRDefault="00B95A20" w:rsidP="00B95A20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…………………………………………………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gmina </w:t>
      </w:r>
      <w:r>
        <w:rPr>
          <w:rFonts w:ascii="Liberation Serif" w:eastAsia="SimSun" w:hAnsi="Liberation Serif" w:cs="Mangal"/>
          <w:kern w:val="2"/>
          <w:lang w:eastAsia="zh-CN" w:bidi="hi-IN"/>
        </w:rPr>
        <w:t>………………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…………</w:t>
      </w:r>
      <w:r>
        <w:rPr>
          <w:rFonts w:ascii="Liberation Serif" w:eastAsia="SimSun" w:hAnsi="Liberation Serif" w:cs="Mangal"/>
          <w:kern w:val="2"/>
          <w:lang w:eastAsia="zh-CN" w:bidi="hi-IN"/>
        </w:rPr>
        <w:t>…………….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……..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. </w:t>
      </w:r>
    </w:p>
    <w:p w:rsidR="00B95A20" w:rsidRPr="00B95A20" w:rsidRDefault="00B95A20" w:rsidP="00B95A20">
      <w:pPr>
        <w:widowControl w:val="0"/>
        <w:suppressAutoHyphens/>
        <w:spacing w:after="0" w:line="480" w:lineRule="auto"/>
        <w:ind w:firstLine="709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Przedmiotowy dokument jest niezbędny do przedłożenia w sądzie / kancelarii notarialnej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/ urzędzie skarbowym / innym podmiocie </w:t>
      </w:r>
      <w:r>
        <w:rPr>
          <w:rFonts w:ascii="Liberation Serif" w:eastAsia="SimSun" w:hAnsi="Liberation Serif" w:cs="Mangal"/>
          <w:i/>
          <w:kern w:val="2"/>
          <w:lang w:eastAsia="zh-CN" w:bidi="hi-IN"/>
        </w:rPr>
        <w:t>(wpisać j</w:t>
      </w:r>
      <w:r w:rsidRPr="00B95A20">
        <w:rPr>
          <w:rFonts w:ascii="Liberation Serif" w:eastAsia="SimSun" w:hAnsi="Liberation Serif" w:cs="Mangal"/>
          <w:i/>
          <w:kern w:val="2"/>
          <w:lang w:eastAsia="zh-CN" w:bidi="hi-IN"/>
        </w:rPr>
        <w:t>akim)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</w:t>
      </w:r>
      <w:r>
        <w:rPr>
          <w:rFonts w:ascii="Liberation Serif" w:eastAsia="SimSun" w:hAnsi="Liberation Serif" w:cs="Mangal"/>
          <w:kern w:val="2"/>
          <w:lang w:eastAsia="zh-CN" w:bidi="hi-IN"/>
        </w:rPr>
        <w:t>………………..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…..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/</w:t>
      </w:r>
      <w:r w:rsidRPr="00B95A20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)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 celu uregulowania własności gospodarstwa rolnego.</w:t>
      </w:r>
    </w:p>
    <w:p w:rsidR="00B95A20" w:rsidRPr="00B95A20" w:rsidRDefault="00B95A20" w:rsidP="00B95A20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:rsidR="00A6227B" w:rsidRDefault="00B95A20" w:rsidP="00B95A2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</w:r>
    </w:p>
    <w:p w:rsidR="00A6227B" w:rsidRDefault="00A6227B" w:rsidP="00B95A2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B95A20" w:rsidRPr="00B95A20" w:rsidRDefault="00B95A20" w:rsidP="00B95A2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2"/>
          <w:lang w:eastAsia="zh-CN" w:bidi="hi-IN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ab/>
        <w:t xml:space="preserve">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B95A20">
        <w:rPr>
          <w:rFonts w:ascii="Liberation Serif" w:eastAsia="SimSun" w:hAnsi="Liberation Serif" w:cs="Mangal"/>
          <w:kern w:val="2"/>
          <w:lang w:eastAsia="zh-CN" w:bidi="hi-IN"/>
        </w:rPr>
        <w:t>……..………………………………</w:t>
      </w:r>
    </w:p>
    <w:p w:rsidR="00ED33ED" w:rsidRDefault="00B95A20" w:rsidP="00A6227B">
      <w:pPr>
        <w:widowControl w:val="0"/>
        <w:tabs>
          <w:tab w:val="left" w:pos="5387"/>
          <w:tab w:val="left" w:pos="5670"/>
        </w:tabs>
        <w:suppressAutoHyphens/>
        <w:spacing w:after="0" w:line="480" w:lineRule="auto"/>
        <w:rPr>
          <w:rFonts w:ascii="Times New Roman" w:eastAsia="Times New Roman" w:hAnsi="Times New Roman" w:cs="Times New Roman"/>
          <w:lang w:bidi="en-US"/>
        </w:rPr>
      </w:pP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                            </w:t>
      </w:r>
      <w:r w:rsidRPr="00B95A20">
        <w:rPr>
          <w:rFonts w:ascii="Liberation Serif" w:eastAsia="SimSun" w:hAnsi="Liberation Serif" w:cs="Mangal"/>
          <w:kern w:val="2"/>
          <w:sz w:val="20"/>
          <w:szCs w:val="20"/>
          <w:lang w:eastAsia="zh-CN" w:bidi="hi-IN"/>
        </w:rPr>
        <w:t>podpis składającego wniosek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</w:t>
      </w:r>
      <w:r w:rsidRPr="00B95A20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br/>
      </w:r>
      <w:r w:rsidRPr="00B95A20">
        <w:rPr>
          <w:rFonts w:ascii="Times New Roman" w:eastAsia="Times New Roman" w:hAnsi="Times New Roman" w:cs="Times New Roman"/>
          <w:lang w:bidi="en-US"/>
        </w:rPr>
        <w:br/>
      </w:r>
      <w:r w:rsidR="00ED33ED">
        <w:rPr>
          <w:rFonts w:ascii="Times New Roman" w:eastAsia="Times New Roman" w:hAnsi="Times New Roman" w:cs="Times New Roman"/>
          <w:lang w:bidi="en-US"/>
        </w:rPr>
        <w:tab/>
      </w:r>
      <w:r w:rsidR="00ED33ED">
        <w:rPr>
          <w:rFonts w:ascii="Times New Roman" w:eastAsia="Times New Roman" w:hAnsi="Times New Roman" w:cs="Times New Roman"/>
          <w:lang w:bidi="en-US"/>
        </w:rPr>
        <w:tab/>
      </w:r>
      <w:r w:rsidR="00ED33ED">
        <w:rPr>
          <w:rFonts w:ascii="Times New Roman" w:eastAsia="Times New Roman" w:hAnsi="Times New Roman" w:cs="Times New Roman"/>
          <w:lang w:bidi="en-US"/>
        </w:rPr>
        <w:tab/>
      </w:r>
      <w:r w:rsidR="00ED33ED">
        <w:rPr>
          <w:rFonts w:ascii="Times New Roman" w:eastAsia="Times New Roman" w:hAnsi="Times New Roman" w:cs="Times New Roman"/>
          <w:lang w:bidi="en-US"/>
        </w:rPr>
        <w:tab/>
      </w:r>
      <w:r w:rsidR="00ED33ED">
        <w:rPr>
          <w:rFonts w:ascii="Times New Roman" w:eastAsia="Times New Roman" w:hAnsi="Times New Roman" w:cs="Times New Roman"/>
          <w:lang w:bidi="en-US"/>
        </w:rPr>
        <w:tab/>
      </w:r>
    </w:p>
    <w:p w:rsidR="00FC569A" w:rsidRPr="00FC569A" w:rsidRDefault="00FC569A" w:rsidP="00FC569A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b/>
          <w:bCs/>
          <w:sz w:val="20"/>
          <w:szCs w:val="24"/>
          <w:lang w:eastAsia="pl-PL"/>
        </w:rPr>
        <w:lastRenderedPageBreak/>
        <w:t xml:space="preserve">KLAUZULA INFORMACYJNA O PRZETWARZANIU DANYCH OSOBOWYCH </w:t>
      </w:r>
    </w:p>
    <w:p w:rsidR="00FC569A" w:rsidRPr="00FC569A" w:rsidRDefault="00FC569A" w:rsidP="00FC569A">
      <w:pPr>
        <w:spacing w:after="0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br/>
      </w: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W związku z realizacją wymogów Rozporządzenia Parlamentu Europejskiego i Rady (UE) 2016/679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z dnia 27 kwietnia 2016 r. w sprawie ochrony osób fizycznych w związku z przetwarzaniem danych osobowych i w sprawie swobodnego przepływu takich danych oraz uchylenia dyrektywy 95/46/WE (ogólne rozporządzenie o ochronie danych „RODO”), </w:t>
      </w: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informujemy o zasadach przetwarzania Pani/Pana danych osobowych oraz o przysługujących Pani/Panu prawach z tym związanych: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Administratorem Państwa danych osobowych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przetwarzanych w Starostwie Powiatowym w Staszowie (ul. Józefa Piłsudskiego 7; 28-200 Staszów) </w:t>
      </w: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jest Starosta Staszowski.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Administrator Danych Osobowych wyznaczył Inspektora Ochrony Danych z którym można się skontaktować mailowo – iod@staszowski.eu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Administrator danych osobowych – Starosta Staszowski - </w:t>
      </w: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przetwarza Państwa dane osobowe w celu wypełnienia obowiązków prawnych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ciążących na Administratorze wynikających z przepisów.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1"/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W</w:t>
      </w:r>
      <w:r w:rsidRPr="00FC569A">
        <w:rPr>
          <w:rFonts w:ascii="Cambria" w:eastAsia="Times New Roman" w:hAnsi="Cambria" w:cs="Times New Roman"/>
          <w:sz w:val="12"/>
          <w:szCs w:val="16"/>
          <w:lang w:eastAsia="pl-PL"/>
        </w:rPr>
        <w:t xml:space="preserve"> 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związku z przetwarzaniem danych w celach o których mowa w pkt 3 odbiorcami Państwa danych osobowych mogą być inne podmioty, które na podstawie stosownych umów podpisanych z Powiatem Staszowskim przetwarzają dane osobowe dla których Administratorem jest Starosta Staszowski.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Pani/Pana dane osobowe będą przechowywane przez okres niezbędny do realizacji celów określonych w pkt 3, a po tym czasie przez czas określony na podstawie przepisów prawa - USTAWA z dnia 14 lipca 1983 r. o narodowym zasobie archiwalnym i archiwach (Dz.U.2018.217 z </w:t>
      </w:r>
      <w:proofErr w:type="spellStart"/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późn</w:t>
      </w:r>
      <w:proofErr w:type="spellEnd"/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. zm.)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W związku z przetwarzaniem Pani/Pana danych osobowych: </w:t>
      </w:r>
    </w:p>
    <w:p w:rsidR="00FC569A" w:rsidRPr="00FC569A" w:rsidRDefault="00FC569A" w:rsidP="00FC569A">
      <w:pPr>
        <w:spacing w:after="0"/>
        <w:ind w:left="851" w:hanging="425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przysługują 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Pani/Panu następujące uprawnienia: </w:t>
      </w:r>
    </w:p>
    <w:p w:rsidR="00FC569A" w:rsidRPr="00FC569A" w:rsidRDefault="00FC569A" w:rsidP="00FC569A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dostępu do danych osobowych, w tym prawo do uzyskania kopii tych danych;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2"/>
      </w:r>
    </w:p>
    <w:p w:rsidR="00FC569A" w:rsidRPr="00FC569A" w:rsidRDefault="00FC569A" w:rsidP="00FC569A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 żądania sprostowania (poprawiania) danych osobowych – w przypadku gdy dane są nieprawidłowe lub niekompletne;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3"/>
      </w:r>
    </w:p>
    <w:p w:rsidR="00FC569A" w:rsidRPr="00FC569A" w:rsidRDefault="00FC569A" w:rsidP="00FC569A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 żądania ograniczenia przetwarzania danych osobowych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4"/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</w:t>
      </w:r>
    </w:p>
    <w:p w:rsidR="00FC569A" w:rsidRPr="00FC569A" w:rsidRDefault="00FC569A" w:rsidP="00FC569A">
      <w:pPr>
        <w:spacing w:after="0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nie przysługują</w:t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Pani/Panu następujące uprawnienia:</w:t>
      </w:r>
    </w:p>
    <w:p w:rsidR="00FC569A" w:rsidRPr="00FC569A" w:rsidRDefault="00FC569A" w:rsidP="00FC569A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 usunięcia danych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5"/>
      </w:r>
    </w:p>
    <w:p w:rsidR="00FC569A" w:rsidRPr="00FC569A" w:rsidRDefault="00FC569A" w:rsidP="00FC569A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 przenoszenia danych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6"/>
      </w: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 xml:space="preserve"> </w:t>
      </w:r>
    </w:p>
    <w:p w:rsidR="00FC569A" w:rsidRPr="00FC569A" w:rsidRDefault="00FC569A" w:rsidP="00FC569A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prawo do sprzeciwu wobec przetwarzania danych</w:t>
      </w:r>
      <w:r w:rsidRPr="00FC569A">
        <w:rPr>
          <w:rFonts w:ascii="Cambria" w:eastAsia="Times New Roman" w:hAnsi="Cambria" w:cs="Times New Roman"/>
          <w:sz w:val="20"/>
          <w:szCs w:val="24"/>
          <w:vertAlign w:val="superscript"/>
          <w:lang w:eastAsia="pl-PL"/>
        </w:rPr>
        <w:footnoteReference w:id="7"/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W przypadku powzięcia informacji o niezgodnym z prawem przetwarzaniu w Starostwie Powiatowym w Staszowie Państwa danych osobowych, przysługuje Państwu prawo wniesienia skargi do organu nadzorczego właściwego w sprawach ochrony danych osobowych, tj. Urząd Ochrony Danych Osobowych ul. Stawki 2; 00-193 Warszawa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b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b/>
          <w:sz w:val="20"/>
          <w:szCs w:val="24"/>
          <w:lang w:eastAsia="pl-PL"/>
        </w:rPr>
        <w:t>Podanie przez Panią/Pana danych osobowych jest obowiązkowe - dane osobowe przetwarzane są w celu wypełnienia obowiązków prawnych ciążących na Administratorze.</w:t>
      </w:r>
    </w:p>
    <w:p w:rsidR="00FC569A" w:rsidRPr="00FC569A" w:rsidRDefault="00FC569A" w:rsidP="00FC569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Pani/Pana dane nie będą przetwarzane w sposób zautomatyzowany i nie będą profilowane.</w:t>
      </w:r>
    </w:p>
    <w:p w:rsidR="00FC569A" w:rsidRPr="00FC569A" w:rsidRDefault="00FC569A" w:rsidP="00FC569A">
      <w:pPr>
        <w:spacing w:after="0"/>
        <w:ind w:left="6090" w:firstLine="282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C569A" w:rsidRPr="00FC569A" w:rsidRDefault="00FC569A" w:rsidP="00FC569A">
      <w:pPr>
        <w:spacing w:after="0"/>
        <w:ind w:left="6090" w:firstLine="282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C569A" w:rsidRPr="00FC569A" w:rsidRDefault="00FC569A" w:rsidP="00FC569A">
      <w:pPr>
        <w:spacing w:after="0"/>
        <w:ind w:left="6090" w:firstLine="282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C569A" w:rsidRPr="00FC569A" w:rsidRDefault="00FC569A" w:rsidP="00FC569A">
      <w:pPr>
        <w:spacing w:after="0"/>
        <w:ind w:left="4956" w:firstLine="708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Zapoznałem się</w:t>
      </w:r>
    </w:p>
    <w:p w:rsidR="00FC569A" w:rsidRPr="00FC569A" w:rsidRDefault="00FC569A" w:rsidP="00FC569A">
      <w:pPr>
        <w:spacing w:after="0"/>
        <w:ind w:left="6090" w:firstLine="282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FC569A" w:rsidRPr="00FC569A" w:rsidRDefault="00FC569A" w:rsidP="00FC569A">
      <w:pPr>
        <w:spacing w:after="0"/>
        <w:ind w:left="4956" w:firstLine="708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__________________________________________</w:t>
      </w:r>
    </w:p>
    <w:p w:rsidR="00FC569A" w:rsidRPr="00FC569A" w:rsidRDefault="00FC569A" w:rsidP="00FC569A">
      <w:pPr>
        <w:spacing w:after="0"/>
        <w:ind w:left="4956" w:firstLine="708"/>
        <w:contextualSpacing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FC569A">
        <w:rPr>
          <w:rFonts w:ascii="Cambria" w:eastAsia="Times New Roman" w:hAnsi="Cambria" w:cs="Times New Roman"/>
          <w:sz w:val="20"/>
          <w:szCs w:val="24"/>
          <w:lang w:eastAsia="pl-PL"/>
        </w:rPr>
        <w:t>Data i podpis</w:t>
      </w:r>
    </w:p>
    <w:p w:rsidR="00F42143" w:rsidRPr="00A6227B" w:rsidRDefault="00F42143" w:rsidP="00FC569A">
      <w:pPr>
        <w:spacing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sectPr w:rsidR="00F42143" w:rsidRPr="00A6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E0" w:rsidRDefault="00723CE0" w:rsidP="00ED33ED">
      <w:pPr>
        <w:spacing w:after="0" w:line="240" w:lineRule="auto"/>
      </w:pPr>
      <w:r>
        <w:separator/>
      </w:r>
    </w:p>
  </w:endnote>
  <w:endnote w:type="continuationSeparator" w:id="0">
    <w:p w:rsidR="00723CE0" w:rsidRDefault="00723CE0" w:rsidP="00ED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E0" w:rsidRDefault="00723CE0" w:rsidP="00ED33ED">
      <w:pPr>
        <w:spacing w:after="0" w:line="240" w:lineRule="auto"/>
      </w:pPr>
      <w:r>
        <w:separator/>
      </w:r>
    </w:p>
  </w:footnote>
  <w:footnote w:type="continuationSeparator" w:id="0">
    <w:p w:rsidR="00723CE0" w:rsidRDefault="00723CE0" w:rsidP="00ED33ED">
      <w:pPr>
        <w:spacing w:after="0" w:line="240" w:lineRule="auto"/>
      </w:pPr>
      <w:r>
        <w:continuationSeparator/>
      </w:r>
    </w:p>
  </w:footnote>
  <w:footnote w:id="1">
    <w:p w:rsidR="00FC569A" w:rsidRPr="00E33972" w:rsidRDefault="00FC569A" w:rsidP="00FC569A">
      <w:pPr>
        <w:pStyle w:val="Tekstprzypisudolnego"/>
      </w:pPr>
      <w:r>
        <w:rPr>
          <w:rStyle w:val="Odwoanieprzypisudolnego"/>
        </w:rPr>
        <w:footnoteRef/>
      </w:r>
      <w:r w:rsidRPr="00E33972">
        <w:t xml:space="preserve"> Art. 6 pkt 1 lit. c) RODO </w:t>
      </w:r>
    </w:p>
  </w:footnote>
  <w:footnote w:id="2">
    <w:p w:rsidR="00FC569A" w:rsidRPr="00E33972" w:rsidRDefault="00FC569A" w:rsidP="00FC569A">
      <w:pPr>
        <w:pStyle w:val="Tekstprzypisudolnego"/>
      </w:pPr>
      <w:r>
        <w:rPr>
          <w:rStyle w:val="Odwoanieprzypisudolnego"/>
        </w:rPr>
        <w:footnoteRef/>
      </w:r>
      <w:r w:rsidRPr="00E33972">
        <w:t xml:space="preserve"> Art. 15 RODO</w:t>
      </w:r>
    </w:p>
  </w:footnote>
  <w:footnote w:id="3">
    <w:p w:rsidR="00FC569A" w:rsidRDefault="00FC569A" w:rsidP="00FC569A">
      <w:pPr>
        <w:pStyle w:val="Tekstprzypisudolnego"/>
      </w:pPr>
      <w:r>
        <w:rPr>
          <w:rStyle w:val="Odwoanieprzypisudolnego"/>
        </w:rPr>
        <w:footnoteRef/>
      </w:r>
      <w:r>
        <w:t xml:space="preserve"> Art. 16 RODO</w:t>
      </w:r>
    </w:p>
  </w:footnote>
  <w:footnote w:id="4">
    <w:p w:rsidR="00FC569A" w:rsidRDefault="00FC569A" w:rsidP="00FC569A">
      <w:pPr>
        <w:pStyle w:val="Tekstprzypisudolnego"/>
      </w:pPr>
      <w:r>
        <w:rPr>
          <w:rStyle w:val="Odwoanieprzypisudolnego"/>
        </w:rPr>
        <w:footnoteRef/>
      </w:r>
      <w:r>
        <w:t xml:space="preserve"> Art. 18 RODO</w:t>
      </w:r>
    </w:p>
  </w:footnote>
  <w:footnote w:id="5">
    <w:p w:rsidR="00FC569A" w:rsidRPr="008B3B74" w:rsidRDefault="00FC569A" w:rsidP="00FC569A">
      <w:pPr>
        <w:pStyle w:val="Tekstprzypisudolnego"/>
      </w:pPr>
      <w:r>
        <w:rPr>
          <w:rStyle w:val="Odwoanieprzypisudolnego"/>
        </w:rPr>
        <w:footnoteRef/>
      </w:r>
      <w:r w:rsidRPr="008B3B74">
        <w:t xml:space="preserve"> Art. 17 pkt. 3 lit. b) RODO</w:t>
      </w:r>
    </w:p>
  </w:footnote>
  <w:footnote w:id="6">
    <w:p w:rsidR="00FC569A" w:rsidRPr="008B3B74" w:rsidRDefault="00FC569A" w:rsidP="00FC569A">
      <w:pPr>
        <w:pStyle w:val="Tekstprzypisudolnego"/>
      </w:pPr>
      <w:r>
        <w:rPr>
          <w:rStyle w:val="Odwoanieprzypisudolnego"/>
        </w:rPr>
        <w:footnoteRef/>
      </w:r>
      <w:r w:rsidRPr="008B3B74">
        <w:t xml:space="preserve"> Art. 20 pkt. 1 RODO</w:t>
      </w:r>
    </w:p>
  </w:footnote>
  <w:footnote w:id="7">
    <w:p w:rsidR="00FC569A" w:rsidRDefault="00FC569A" w:rsidP="00FC569A">
      <w:pPr>
        <w:pStyle w:val="Tekstprzypisudolnego"/>
      </w:pPr>
      <w:r>
        <w:rPr>
          <w:rStyle w:val="Odwoanieprzypisudolnego"/>
        </w:rPr>
        <w:footnoteRef/>
      </w:r>
      <w:r>
        <w:t xml:space="preserve"> Art. 21 pkt. 1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2858"/>
    <w:multiLevelType w:val="hybridMultilevel"/>
    <w:tmpl w:val="D728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698"/>
    <w:multiLevelType w:val="hybridMultilevel"/>
    <w:tmpl w:val="59E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0A0B0">
      <w:start w:val="1"/>
      <w:numFmt w:val="lowerLetter"/>
      <w:lvlText w:val="%2)"/>
      <w:lvlJc w:val="left"/>
      <w:pPr>
        <w:ind w:left="964" w:hanging="284"/>
      </w:p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5532"/>
    <w:multiLevelType w:val="hybridMultilevel"/>
    <w:tmpl w:val="612A0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20"/>
    <w:rsid w:val="00287C36"/>
    <w:rsid w:val="002955A1"/>
    <w:rsid w:val="002A0C9B"/>
    <w:rsid w:val="00723CE0"/>
    <w:rsid w:val="00775129"/>
    <w:rsid w:val="00971798"/>
    <w:rsid w:val="00991C06"/>
    <w:rsid w:val="009C2789"/>
    <w:rsid w:val="00A309DC"/>
    <w:rsid w:val="00A6227B"/>
    <w:rsid w:val="00A65A17"/>
    <w:rsid w:val="00B6751F"/>
    <w:rsid w:val="00B75A4C"/>
    <w:rsid w:val="00B95A20"/>
    <w:rsid w:val="00CF4543"/>
    <w:rsid w:val="00D61127"/>
    <w:rsid w:val="00DA77AE"/>
    <w:rsid w:val="00ED33ED"/>
    <w:rsid w:val="00F42143"/>
    <w:rsid w:val="00FC569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5A13-325D-4276-B9A9-83001FA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3ED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3ED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33ED"/>
    <w:pPr>
      <w:spacing w:after="0" w:line="360" w:lineRule="auto"/>
      <w:ind w:left="720"/>
      <w:contextualSpacing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3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3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B581-2E4C-4704-B3F6-225C2A00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Płaza</dc:creator>
  <cp:lastModifiedBy>Robert Walczyk</cp:lastModifiedBy>
  <cp:revision>14</cp:revision>
  <cp:lastPrinted>2020-01-10T13:28:00Z</cp:lastPrinted>
  <dcterms:created xsi:type="dcterms:W3CDTF">2016-03-31T11:09:00Z</dcterms:created>
  <dcterms:modified xsi:type="dcterms:W3CDTF">2020-03-17T09:32:00Z</dcterms:modified>
</cp:coreProperties>
</file>